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3D" w:rsidRDefault="000C1D74">
      <w:pPr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Pensums</w:t>
      </w:r>
    </w:p>
    <w:p w:rsidR="00A06FE8" w:rsidRDefault="00A06FE8" w:rsidP="0079533D">
      <w:pPr>
        <w:rPr>
          <w:rFonts w:ascii="Arial" w:hAnsi="Arial" w:cs="Arial"/>
          <w:b/>
          <w:sz w:val="28"/>
          <w:szCs w:val="28"/>
        </w:rPr>
      </w:pPr>
    </w:p>
    <w:p w:rsidR="0079533D" w:rsidRDefault="0079533D" w:rsidP="0079533D">
      <w:pPr>
        <w:rPr>
          <w:rFonts w:ascii="Arial" w:hAnsi="Arial" w:cs="Arial"/>
          <w:b/>
          <w:sz w:val="28"/>
          <w:szCs w:val="28"/>
        </w:rPr>
      </w:pPr>
    </w:p>
    <w:p w:rsidR="0079533D" w:rsidRDefault="0025478F" w:rsidP="007953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Preschentai en gruppas uffants che ston </w:t>
      </w:r>
      <w:r w:rsidR="000C1D74">
        <w:rPr>
          <w:rFonts w:ascii="Arial" w:hAnsi="Arial" w:cs="Arial"/>
          <w:b/>
          <w:sz w:val="28"/>
          <w:szCs w:val="28"/>
        </w:rPr>
        <w:t>lavurar</w:t>
      </w:r>
      <w:r>
        <w:rPr>
          <w:rFonts w:ascii="Arial" w:hAnsi="Arial" w:cs="Arial"/>
          <w:b/>
          <w:sz w:val="28"/>
          <w:szCs w:val="28"/>
        </w:rPr>
        <w:t>! Ils links qua sut gidan vus:</w:t>
      </w:r>
      <w:r w:rsidR="004C4357">
        <w:rPr>
          <w:rFonts w:ascii="Arial" w:hAnsi="Arial" w:cs="Arial"/>
          <w:b/>
          <w:sz w:val="28"/>
          <w:szCs w:val="28"/>
        </w:rPr>
        <w:t xml:space="preserve">  </w:t>
      </w:r>
      <w:r w:rsidR="004C4357">
        <w:rPr>
          <w:rFonts w:ascii="Arial" w:hAnsi="Arial" w:cs="Arial"/>
          <w:sz w:val="16"/>
          <w:szCs w:val="16"/>
        </w:rPr>
        <w:t>(25.7.2013)</w:t>
      </w:r>
    </w:p>
    <w:p w:rsidR="004C4357" w:rsidRDefault="004C4357" w:rsidP="0079533D">
      <w:pPr>
        <w:rPr>
          <w:rFonts w:ascii="Arial" w:hAnsi="Arial" w:cs="Arial"/>
          <w:sz w:val="16"/>
          <w:szCs w:val="16"/>
        </w:rPr>
      </w:pPr>
    </w:p>
    <w:p w:rsidR="004C4357" w:rsidRDefault="004C4357" w:rsidP="0079533D">
      <w:pPr>
        <w:rPr>
          <w:rFonts w:ascii="Arial" w:hAnsi="Arial" w:cs="Arial"/>
          <w:sz w:val="16"/>
          <w:szCs w:val="16"/>
        </w:rPr>
      </w:pPr>
    </w:p>
    <w:p w:rsidR="004C4357" w:rsidRPr="004C4357" w:rsidRDefault="004C4357" w:rsidP="0079533D">
      <w:pPr>
        <w:rPr>
          <w:rFonts w:ascii="Arial" w:hAnsi="Arial" w:cs="Arial"/>
          <w:sz w:val="16"/>
          <w:szCs w:val="16"/>
        </w:rPr>
      </w:pPr>
    </w:p>
    <w:p w:rsidR="0025478F" w:rsidRDefault="0025478F" w:rsidP="0079533D">
      <w:pPr>
        <w:rPr>
          <w:rFonts w:ascii="Arial" w:hAnsi="Arial" w:cs="Arial"/>
          <w:b/>
          <w:sz w:val="28"/>
          <w:szCs w:val="28"/>
        </w:rPr>
      </w:pPr>
    </w:p>
    <w:p w:rsidR="0025478F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5" w:history="1">
        <w:r w:rsidR="0025478F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http://www.robinson-im-netz.de/Info/Lexikon/Kinderarbeit/Indonesien_+Yeni+im+Steinbruch.html</w:t>
        </w:r>
      </w:hyperlink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25478F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6" w:history="1">
        <w:r w:rsidR="0025478F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http://www.robinson-im-netz.de/kinderarbeit_restavek_odana.html</w:t>
        </w:r>
      </w:hyperlink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25478F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7" w:history="1">
        <w:r w:rsidR="0025478F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http://www.robinson-im-netz.de/Info/Lexikon/Kinderarbeit/%C3%84thiopien_+Tafari_+Feldarbeiter.html</w:t>
        </w:r>
      </w:hyperlink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25478F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8" w:history="1">
        <w:r w:rsidR="0025478F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http://www.aktiv-gegen-kinderarbeit.de/welt/suedamerika/peru/</w:t>
        </w:r>
      </w:hyperlink>
      <w:r w:rsidR="008C790B" w:rsidRPr="00060AF4">
        <w:rPr>
          <w:rFonts w:ascii="Arial" w:hAnsi="Arial" w:cs="Arial"/>
          <w:sz w:val="28"/>
          <w:szCs w:val="28"/>
        </w:rPr>
        <w:t xml:space="preserve"> (fanestra grischa</w:t>
      </w:r>
      <w:r w:rsidR="0025478F" w:rsidRPr="00060AF4">
        <w:rPr>
          <w:rFonts w:ascii="Arial" w:hAnsi="Arial" w:cs="Arial"/>
          <w:sz w:val="28"/>
          <w:szCs w:val="28"/>
        </w:rPr>
        <w:t>)</w:t>
      </w:r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25478F" w:rsidRPr="00060AF4" w:rsidRDefault="005F3BA2" w:rsidP="0079533D">
      <w:p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hyperlink r:id="rId9" w:history="1">
        <w:r w:rsidR="0025478F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http://www.aktiv-gegen-kinderarbeit.de/welt/asien/indien/</w:t>
        </w:r>
      </w:hyperlink>
      <w:r w:rsidR="00C86928" w:rsidRPr="00060AF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(exempels concrets, </w:t>
      </w:r>
      <w:proofErr w:type="spellStart"/>
      <w:r w:rsidR="00C86928" w:rsidRPr="00060AF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navenda</w:t>
      </w:r>
      <w:proofErr w:type="spellEnd"/>
      <w:r w:rsidR="00C86928" w:rsidRPr="00060AF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amez la pagina)</w:t>
      </w:r>
    </w:p>
    <w:p w:rsidR="00060AF4" w:rsidRPr="00060AF4" w:rsidRDefault="00060AF4" w:rsidP="0079533D">
      <w:p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</w:p>
    <w:p w:rsidR="00060AF4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10" w:history="1">
        <w:r w:rsidR="00060AF4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http://www.helles-koepfchen.de/artikel/2185.html</w:t>
        </w:r>
      </w:hyperlink>
    </w:p>
    <w:p w:rsidR="00060AF4" w:rsidRPr="00060AF4" w:rsidRDefault="00060AF4" w:rsidP="0079533D">
      <w:pPr>
        <w:rPr>
          <w:rFonts w:ascii="Arial" w:hAnsi="Arial" w:cs="Arial"/>
          <w:sz w:val="28"/>
          <w:szCs w:val="28"/>
        </w:rPr>
      </w:pPr>
    </w:p>
    <w:p w:rsidR="00060AF4" w:rsidRPr="00060AF4" w:rsidRDefault="005F3BA2" w:rsidP="0079533D">
      <w:pPr>
        <w:rPr>
          <w:rFonts w:ascii="Arial" w:hAnsi="Arial" w:cs="Arial"/>
          <w:sz w:val="28"/>
          <w:szCs w:val="28"/>
        </w:rPr>
      </w:pPr>
      <w:hyperlink r:id="rId11" w:history="1">
        <w:r w:rsidR="00060AF4" w:rsidRPr="00060AF4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http://www.younicef.de/lieskinderarbeit.html</w:t>
        </w:r>
      </w:hyperlink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25478F" w:rsidRPr="00060AF4" w:rsidRDefault="0025478F" w:rsidP="0079533D">
      <w:pPr>
        <w:rPr>
          <w:rFonts w:ascii="Arial" w:hAnsi="Arial" w:cs="Arial"/>
          <w:sz w:val="28"/>
          <w:szCs w:val="28"/>
        </w:rPr>
      </w:pPr>
    </w:p>
    <w:p w:rsidR="004C4357" w:rsidRPr="00060AF4" w:rsidRDefault="004C4357" w:rsidP="0079533D">
      <w:pPr>
        <w:rPr>
          <w:rFonts w:ascii="Arial" w:hAnsi="Arial" w:cs="Arial"/>
          <w:b/>
          <w:sz w:val="28"/>
          <w:szCs w:val="28"/>
        </w:rPr>
      </w:pPr>
    </w:p>
    <w:sectPr w:rsidR="004C4357" w:rsidRPr="00060AF4" w:rsidSect="002C727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B5"/>
    <w:rsid w:val="00060AF4"/>
    <w:rsid w:val="000C1D74"/>
    <w:rsid w:val="0025478F"/>
    <w:rsid w:val="002C727E"/>
    <w:rsid w:val="004A07E1"/>
    <w:rsid w:val="004C4357"/>
    <w:rsid w:val="00527A87"/>
    <w:rsid w:val="005F3BA2"/>
    <w:rsid w:val="0079533D"/>
    <w:rsid w:val="008C790B"/>
    <w:rsid w:val="009F4BDB"/>
    <w:rsid w:val="00A06FE8"/>
    <w:rsid w:val="00B25F9B"/>
    <w:rsid w:val="00C12CB5"/>
    <w:rsid w:val="00C304E6"/>
    <w:rsid w:val="00C86928"/>
    <w:rsid w:val="00F0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rm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5478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C79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rm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5478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C7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gegen-kinderarbeit.de/welt/suedamerika/pe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son-im-netz.de/Info/Lexikon/Kinderarbeit/%C3%84thiopien_+Tafari_+Feldarbeiter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binson-im-netz.de/kinderarbeit_restavek_odana.html" TargetMode="External"/><Relationship Id="rId11" Type="http://schemas.openxmlformats.org/officeDocument/2006/relationships/hyperlink" Target="http://www.younicef.de/lieskinderarbeit.html" TargetMode="External"/><Relationship Id="rId5" Type="http://schemas.openxmlformats.org/officeDocument/2006/relationships/hyperlink" Target="http://www.robinson-im-netz.de/Info/Lexikon/Kinderarbeit/Indonesien_+Yeni+im+Steinbruch.html" TargetMode="External"/><Relationship Id="rId10" Type="http://schemas.openxmlformats.org/officeDocument/2006/relationships/hyperlink" Target="http://www.helles-koepfchen.de/artikel/21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tiv-gegen-kinderarbeit.de/welt/asien/indien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 Scolieri</cp:lastModifiedBy>
  <cp:revision>5</cp:revision>
  <dcterms:created xsi:type="dcterms:W3CDTF">2014-01-14T17:20:00Z</dcterms:created>
  <dcterms:modified xsi:type="dcterms:W3CDTF">2014-01-15T15:01:00Z</dcterms:modified>
</cp:coreProperties>
</file>